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26801" w14:textId="74959450" w:rsidR="00C553E2" w:rsidRPr="00C553E2" w:rsidRDefault="00C553E2" w:rsidP="00C55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ECAC67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b/>
          <w:bCs/>
          <w:sz w:val="24"/>
          <w:szCs w:val="24"/>
        </w:rPr>
        <w:t>Determination of Lead (Pb) in Water using FAAS</w:t>
      </w:r>
    </w:p>
    <w:p w14:paraId="099ED48C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b/>
          <w:bCs/>
          <w:sz w:val="24"/>
          <w:szCs w:val="24"/>
        </w:rPr>
        <w:t>Calibration Standards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695"/>
      </w:tblGrid>
      <w:tr w:rsidR="00C553E2" w:rsidRPr="00C553E2" w14:paraId="5E988F41" w14:textId="77777777" w:rsidTr="00C553E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D4CAC44" w14:textId="77777777" w:rsidR="00C553E2" w:rsidRPr="00C553E2" w:rsidRDefault="00C553E2" w:rsidP="00C55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Pb (mg/L)</w:t>
            </w:r>
          </w:p>
        </w:tc>
        <w:tc>
          <w:tcPr>
            <w:tcW w:w="0" w:type="auto"/>
            <w:vAlign w:val="center"/>
            <w:hideMark/>
          </w:tcPr>
          <w:p w14:paraId="71798963" w14:textId="77777777" w:rsidR="00C553E2" w:rsidRPr="00C553E2" w:rsidRDefault="00C553E2" w:rsidP="00C55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Absorbance (A)</w:t>
            </w:r>
          </w:p>
        </w:tc>
      </w:tr>
      <w:tr w:rsidR="00C553E2" w:rsidRPr="00C553E2" w14:paraId="446D0B33" w14:textId="77777777" w:rsidTr="00C55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BC86DC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0" w:type="auto"/>
            <w:vAlign w:val="center"/>
            <w:hideMark/>
          </w:tcPr>
          <w:p w14:paraId="648E5C05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0.005</w:t>
            </w:r>
          </w:p>
        </w:tc>
      </w:tr>
      <w:tr w:rsidR="00C553E2" w:rsidRPr="00C553E2" w14:paraId="5640C6E3" w14:textId="77777777" w:rsidTr="00C55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538623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14:paraId="6D4DA1B0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0.105</w:t>
            </w:r>
          </w:p>
        </w:tc>
      </w:tr>
      <w:tr w:rsidR="00C553E2" w:rsidRPr="00C553E2" w14:paraId="2FE574DD" w14:textId="77777777" w:rsidTr="00C55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1AC650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0" w:type="auto"/>
            <w:vAlign w:val="center"/>
            <w:hideMark/>
          </w:tcPr>
          <w:p w14:paraId="3436A85B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0.205</w:t>
            </w:r>
          </w:p>
        </w:tc>
      </w:tr>
      <w:tr w:rsidR="00C553E2" w:rsidRPr="00C553E2" w14:paraId="254378B4" w14:textId="77777777" w:rsidTr="00C553E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C118E8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0" w:type="auto"/>
            <w:vAlign w:val="center"/>
            <w:hideMark/>
          </w:tcPr>
          <w:p w14:paraId="5AE52EDB" w14:textId="77777777" w:rsidR="00C553E2" w:rsidRPr="00C553E2" w:rsidRDefault="00C553E2" w:rsidP="00C55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3E2">
              <w:rPr>
                <w:rFonts w:ascii="Times New Roman" w:eastAsia="Times New Roman" w:hAnsi="Times New Roman" w:cs="Times New Roman"/>
                <w:sz w:val="24"/>
                <w:szCs w:val="24"/>
              </w:rPr>
              <w:t>0.405</w:t>
            </w:r>
          </w:p>
        </w:tc>
      </w:tr>
    </w:tbl>
    <w:p w14:paraId="287A4F82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b/>
          <w:bCs/>
          <w:sz w:val="24"/>
          <w:szCs w:val="24"/>
        </w:rPr>
        <w:t>Sample Absorbance:</w:t>
      </w:r>
      <w:r w:rsidRPr="00C553E2">
        <w:rPr>
          <w:rFonts w:ascii="Times New Roman" w:eastAsia="Times New Roman" w:hAnsi="Times New Roman" w:cs="Times New Roman"/>
          <w:sz w:val="24"/>
          <w:szCs w:val="24"/>
        </w:rPr>
        <w:t xml:space="preserve"> A = 0.255</w:t>
      </w:r>
    </w:p>
    <w:p w14:paraId="7748F7F4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b/>
          <w:bCs/>
          <w:sz w:val="24"/>
          <w:szCs w:val="24"/>
        </w:rPr>
        <w:t>Step 1: Calibration Curve Equation</w:t>
      </w:r>
    </w:p>
    <w:p w14:paraId="455D41A7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sz w:val="24"/>
          <w:szCs w:val="24"/>
        </w:rPr>
        <w:t>A = m * C + b</w:t>
      </w:r>
    </w:p>
    <w:p w14:paraId="25AC80CE" w14:textId="77777777" w:rsidR="00C553E2" w:rsidRPr="00C553E2" w:rsidRDefault="00C553E2" w:rsidP="00C553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sz w:val="24"/>
          <w:szCs w:val="24"/>
        </w:rPr>
        <w:t>Slope (m): (0.205 - 0.105) / (1.0 - 0.5) = 0.200</w:t>
      </w:r>
    </w:p>
    <w:p w14:paraId="65D63035" w14:textId="77777777" w:rsidR="00C553E2" w:rsidRPr="00C553E2" w:rsidRDefault="00C553E2" w:rsidP="00C553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sz w:val="24"/>
          <w:szCs w:val="24"/>
        </w:rPr>
        <w:t>Intercept (b): 0.005</w:t>
      </w:r>
    </w:p>
    <w:p w14:paraId="65044522" w14:textId="77777777" w:rsidR="00C553E2" w:rsidRPr="00C553E2" w:rsidRDefault="00C553E2" w:rsidP="00C553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sz w:val="24"/>
          <w:szCs w:val="24"/>
        </w:rPr>
        <w:t>Calibration equation: A = 0.200 * C + 0.005</w:t>
      </w:r>
    </w:p>
    <w:p w14:paraId="6FDD080F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b/>
          <w:bCs/>
          <w:sz w:val="24"/>
          <w:szCs w:val="24"/>
        </w:rPr>
        <w:t>Step 2: Solve for Sample Concentration</w:t>
      </w:r>
    </w:p>
    <w:p w14:paraId="0D8B1812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sz w:val="24"/>
          <w:szCs w:val="24"/>
        </w:rPr>
        <w:t>0.255 = 0.200 * C + 0.005</w:t>
      </w:r>
    </w:p>
    <w:p w14:paraId="2C271E51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sz w:val="24"/>
          <w:szCs w:val="24"/>
        </w:rPr>
        <w:t>0.250 = 0.200 * C</w:t>
      </w:r>
    </w:p>
    <w:p w14:paraId="73C2D09B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sz w:val="24"/>
          <w:szCs w:val="24"/>
        </w:rPr>
        <w:t>C = 0.250 / 0.200 = 1.25 mg/L</w:t>
      </w:r>
    </w:p>
    <w:p w14:paraId="13C9B995" w14:textId="77777777" w:rsidR="00C553E2" w:rsidRPr="00C553E2" w:rsidRDefault="00C553E2" w:rsidP="00C553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3E2">
        <w:rPr>
          <w:rFonts w:ascii="Times New Roman" w:eastAsia="Times New Roman" w:hAnsi="Times New Roman" w:cs="Times New Roman"/>
          <w:b/>
          <w:bCs/>
          <w:sz w:val="24"/>
          <w:szCs w:val="24"/>
        </w:rPr>
        <w:t>Answer:</w:t>
      </w:r>
      <w:r w:rsidRPr="00C553E2">
        <w:rPr>
          <w:rFonts w:ascii="Times New Roman" w:eastAsia="Times New Roman" w:hAnsi="Times New Roman" w:cs="Times New Roman"/>
          <w:sz w:val="24"/>
          <w:szCs w:val="24"/>
        </w:rPr>
        <w:t xml:space="preserve"> Pb concentration in the water sample = 1.25 mg/L</w:t>
      </w:r>
    </w:p>
    <w:p w14:paraId="3CE13291" w14:textId="77777777" w:rsidR="00C553E2" w:rsidRPr="00C553E2" w:rsidRDefault="00E97952" w:rsidP="00C553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3959A2D6">
          <v:rect id="_x0000_i1025" style="width:0;height:1.5pt" o:hralign="center" o:hrstd="t" o:hr="t" fillcolor="#a0a0a0" stroked="f"/>
        </w:pict>
      </w:r>
    </w:p>
    <w:p w14:paraId="749121BA" w14:textId="15DF4C2F" w:rsidR="008602C9" w:rsidRDefault="00A00876">
      <w:pPr>
        <w:rPr>
          <w:lang w:bidi="ar-IQ"/>
        </w:rPr>
      </w:pPr>
      <w:r>
        <w:rPr>
          <w:noProof/>
          <w:lang w:bidi="ar-IQ"/>
        </w:rPr>
        <w:lastRenderedPageBreak/>
        <w:drawing>
          <wp:inline distT="0" distB="0" distL="0" distR="0" wp14:anchorId="769864BC" wp14:editId="71720DFF">
            <wp:extent cx="5197856" cy="608048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46" cy="609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A5F1F" w14:textId="1B9FFD02" w:rsidR="002E1D83" w:rsidRDefault="002E1D83">
      <w:pPr>
        <w:rPr>
          <w:lang w:bidi="ar-IQ"/>
        </w:rPr>
      </w:pPr>
    </w:p>
    <w:p w14:paraId="63B9F9E9" w14:textId="70B544B8" w:rsidR="002E1D83" w:rsidRDefault="002E1D83">
      <w:pPr>
        <w:rPr>
          <w:lang w:bidi="ar-IQ"/>
        </w:rPr>
      </w:pPr>
    </w:p>
    <w:p w14:paraId="751A4851" w14:textId="0C5546D6" w:rsidR="002E1D83" w:rsidRDefault="002E1D83">
      <w:pPr>
        <w:rPr>
          <w:lang w:bidi="ar-IQ"/>
        </w:rPr>
      </w:pPr>
    </w:p>
    <w:p w14:paraId="3E8B3983" w14:textId="7E2A3226" w:rsidR="002E1D83" w:rsidRDefault="002E1D83">
      <w:pPr>
        <w:rPr>
          <w:lang w:bidi="ar-IQ"/>
        </w:rPr>
      </w:pPr>
    </w:p>
    <w:p w14:paraId="33D2DAA9" w14:textId="3B1B4CCD" w:rsidR="002E1D83" w:rsidRDefault="002E1D83">
      <w:pPr>
        <w:rPr>
          <w:lang w:bidi="ar-IQ"/>
        </w:rPr>
      </w:pPr>
    </w:p>
    <w:p w14:paraId="215E3249" w14:textId="35BBDDE2" w:rsidR="002E1D83" w:rsidRDefault="002E1D83">
      <w:pPr>
        <w:rPr>
          <w:lang w:bidi="ar-IQ"/>
        </w:rPr>
      </w:pPr>
    </w:p>
    <w:p w14:paraId="033BE5E5" w14:textId="2BEF3DE9" w:rsidR="002E1D83" w:rsidRDefault="002E1D83">
      <w:pPr>
        <w:rPr>
          <w:lang w:bidi="ar-IQ"/>
        </w:rPr>
      </w:pPr>
    </w:p>
    <w:p w14:paraId="1426E493" w14:textId="7C19EFDD" w:rsidR="002E1D83" w:rsidRDefault="002E1D83">
      <w:pPr>
        <w:rPr>
          <w:lang w:bidi="ar-IQ"/>
        </w:rPr>
      </w:pPr>
      <w:r>
        <w:rPr>
          <w:lang w:bidi="ar-IQ"/>
        </w:rPr>
        <w:lastRenderedPageBreak/>
        <w:t>Q2/</w:t>
      </w:r>
    </w:p>
    <w:p w14:paraId="41F4CE8B" w14:textId="67A47353" w:rsidR="002E1D83" w:rsidRDefault="002E1D83">
      <w:pPr>
        <w:rPr>
          <w:lang w:bidi="ar-IQ"/>
        </w:rPr>
      </w:pPr>
    </w:p>
    <w:p w14:paraId="3D799271" w14:textId="77777777" w:rsidR="002E1D83" w:rsidRPr="002E1D83" w:rsidRDefault="002E1D83" w:rsidP="002E1D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D83">
        <w:rPr>
          <w:rFonts w:ascii="Times New Roman" w:eastAsia="Times New Roman" w:hAnsi="Times New Roman" w:cs="Times New Roman"/>
          <w:sz w:val="24"/>
          <w:szCs w:val="24"/>
        </w:rPr>
        <w:t>A water sample is analyzed for lead (Pb) using FAAS.</w:t>
      </w:r>
      <w:r w:rsidRPr="002E1D83">
        <w:rPr>
          <w:rFonts w:ascii="Times New Roman" w:eastAsia="Times New Roman" w:hAnsi="Times New Roman" w:cs="Times New Roman"/>
          <w:sz w:val="24"/>
          <w:szCs w:val="24"/>
        </w:rPr>
        <w:br/>
        <w:t xml:space="preserve">A </w:t>
      </w:r>
      <w:r w:rsidRPr="002E1D83">
        <w:rPr>
          <w:rFonts w:ascii="Times New Roman" w:eastAsia="Times New Roman" w:hAnsi="Times New Roman" w:cs="Times New Roman"/>
          <w:b/>
          <w:bCs/>
          <w:sz w:val="24"/>
          <w:szCs w:val="24"/>
        </w:rPr>
        <w:t>10.0 mL</w:t>
      </w:r>
      <w:r w:rsidRPr="002E1D83">
        <w:rPr>
          <w:rFonts w:ascii="Times New Roman" w:eastAsia="Times New Roman" w:hAnsi="Times New Roman" w:cs="Times New Roman"/>
          <w:sz w:val="24"/>
          <w:szCs w:val="24"/>
        </w:rPr>
        <w:t xml:space="preserve"> aliquot of the sample is diluted to </w:t>
      </w:r>
      <w:r w:rsidRPr="002E1D83">
        <w:rPr>
          <w:rFonts w:ascii="Times New Roman" w:eastAsia="Times New Roman" w:hAnsi="Times New Roman" w:cs="Times New Roman"/>
          <w:b/>
          <w:bCs/>
          <w:sz w:val="24"/>
          <w:szCs w:val="24"/>
        </w:rPr>
        <w:t>100.0 mL</w:t>
      </w:r>
      <w:r w:rsidRPr="002E1D83">
        <w:rPr>
          <w:rFonts w:ascii="Times New Roman" w:eastAsia="Times New Roman" w:hAnsi="Times New Roman" w:cs="Times New Roman"/>
          <w:sz w:val="24"/>
          <w:szCs w:val="24"/>
        </w:rPr>
        <w:t xml:space="preserve"> in a volumetric flask before measurement.</w:t>
      </w:r>
      <w:r w:rsidRPr="002E1D83">
        <w:rPr>
          <w:rFonts w:ascii="Times New Roman" w:eastAsia="Times New Roman" w:hAnsi="Times New Roman" w:cs="Times New Roman"/>
          <w:sz w:val="24"/>
          <w:szCs w:val="24"/>
        </w:rPr>
        <w:br/>
        <w:t>The following calibration data were obtained: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695"/>
      </w:tblGrid>
      <w:tr w:rsidR="002E1D83" w:rsidRPr="002E1D83" w14:paraId="576E11CC" w14:textId="77777777" w:rsidTr="002E1D8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F3D86E" w14:textId="77777777" w:rsidR="002E1D83" w:rsidRPr="002E1D83" w:rsidRDefault="002E1D83" w:rsidP="002E1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Pb (mg/L)</w:t>
            </w:r>
          </w:p>
        </w:tc>
        <w:tc>
          <w:tcPr>
            <w:tcW w:w="0" w:type="auto"/>
            <w:vAlign w:val="center"/>
            <w:hideMark/>
          </w:tcPr>
          <w:p w14:paraId="54C2FCEE" w14:textId="77777777" w:rsidR="002E1D83" w:rsidRPr="002E1D83" w:rsidRDefault="002E1D83" w:rsidP="002E1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Absorbance (A)</w:t>
            </w:r>
          </w:p>
        </w:tc>
      </w:tr>
      <w:tr w:rsidR="002E1D83" w:rsidRPr="002E1D83" w14:paraId="557CF929" w14:textId="77777777" w:rsidTr="002E1D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ADA90F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14:paraId="053B7826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E1D83" w:rsidRPr="002E1D83" w14:paraId="147132DB" w14:textId="77777777" w:rsidTr="002E1D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6F6BF1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0" w:type="auto"/>
            <w:vAlign w:val="center"/>
            <w:hideMark/>
          </w:tcPr>
          <w:p w14:paraId="6B8CD26B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0.110</w:t>
            </w:r>
          </w:p>
        </w:tc>
      </w:tr>
      <w:tr w:rsidR="002E1D83" w:rsidRPr="002E1D83" w14:paraId="060B65AD" w14:textId="77777777" w:rsidTr="002E1D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B8C942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  <w:vAlign w:val="center"/>
            <w:hideMark/>
          </w:tcPr>
          <w:p w14:paraId="2D0DD0AE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0.210</w:t>
            </w:r>
          </w:p>
        </w:tc>
      </w:tr>
      <w:tr w:rsidR="002E1D83" w:rsidRPr="002E1D83" w14:paraId="16CE15AB" w14:textId="77777777" w:rsidTr="002E1D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4855BE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0" w:type="auto"/>
            <w:vAlign w:val="center"/>
            <w:hideMark/>
          </w:tcPr>
          <w:p w14:paraId="380E4732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0.410</w:t>
            </w:r>
          </w:p>
        </w:tc>
      </w:tr>
      <w:tr w:rsidR="002E1D83" w:rsidRPr="002E1D83" w14:paraId="6E4FEE9A" w14:textId="77777777" w:rsidTr="002E1D8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22060D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0" w:type="auto"/>
            <w:vAlign w:val="center"/>
            <w:hideMark/>
          </w:tcPr>
          <w:p w14:paraId="634F251E" w14:textId="77777777" w:rsidR="002E1D83" w:rsidRPr="002E1D83" w:rsidRDefault="002E1D83" w:rsidP="002E1D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D83">
              <w:rPr>
                <w:rFonts w:ascii="Times New Roman" w:eastAsia="Times New Roman" w:hAnsi="Times New Roman" w:cs="Times New Roman"/>
                <w:sz w:val="24"/>
                <w:szCs w:val="24"/>
              </w:rPr>
              <w:t>0.610</w:t>
            </w:r>
          </w:p>
        </w:tc>
      </w:tr>
    </w:tbl>
    <w:p w14:paraId="0B8169B5" w14:textId="77777777" w:rsidR="002E1D83" w:rsidRPr="002E1D83" w:rsidRDefault="002E1D83" w:rsidP="002E1D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1D83">
        <w:rPr>
          <w:rFonts w:ascii="Times New Roman" w:eastAsia="Times New Roman" w:hAnsi="Times New Roman" w:cs="Times New Roman"/>
          <w:sz w:val="24"/>
          <w:szCs w:val="24"/>
        </w:rPr>
        <w:t xml:space="preserve">The absorbance of the </w:t>
      </w:r>
      <w:r w:rsidRPr="002E1D83">
        <w:rPr>
          <w:rFonts w:ascii="Times New Roman" w:eastAsia="Times New Roman" w:hAnsi="Times New Roman" w:cs="Times New Roman"/>
          <w:b/>
          <w:bCs/>
          <w:sz w:val="24"/>
          <w:szCs w:val="24"/>
        </w:rPr>
        <w:t>diluted</w:t>
      </w:r>
      <w:r w:rsidRPr="002E1D83">
        <w:rPr>
          <w:rFonts w:ascii="Times New Roman" w:eastAsia="Times New Roman" w:hAnsi="Times New Roman" w:cs="Times New Roman"/>
          <w:sz w:val="24"/>
          <w:szCs w:val="24"/>
        </w:rPr>
        <w:t xml:space="preserve"> sample is </w:t>
      </w:r>
      <w:r w:rsidRPr="002E1D83">
        <w:rPr>
          <w:rFonts w:ascii="Times New Roman" w:eastAsia="Times New Roman" w:hAnsi="Times New Roman" w:cs="Times New Roman"/>
          <w:b/>
          <w:bCs/>
          <w:sz w:val="24"/>
          <w:szCs w:val="24"/>
        </w:rPr>
        <w:t>A = 0.315</w:t>
      </w:r>
      <w:r w:rsidRPr="002E1D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E92646" w14:textId="13833B87" w:rsidR="002E1D83" w:rsidRDefault="00E97952">
      <w:pPr>
        <w:rPr>
          <w:lang w:bidi="ar-IQ"/>
        </w:rPr>
      </w:pPr>
      <w:r>
        <w:rPr>
          <w:lang w:bidi="ar-IQ"/>
        </w:rPr>
        <w:t>…………………………………………………………………………………………………………………………………………………………………</w:t>
      </w:r>
    </w:p>
    <w:p w14:paraId="2C8F7533" w14:textId="105A60E7" w:rsidR="00E97952" w:rsidRDefault="00E97952">
      <w:pPr>
        <w:rPr>
          <w:lang w:bidi="ar-IQ"/>
        </w:rPr>
      </w:pPr>
      <w:r>
        <w:rPr>
          <w:noProof/>
          <w:lang w:bidi="ar-IQ"/>
        </w:rPr>
        <w:lastRenderedPageBreak/>
        <w:drawing>
          <wp:inline distT="0" distB="0" distL="0" distR="0" wp14:anchorId="5C49B807" wp14:editId="6E6F4FCF">
            <wp:extent cx="6385560" cy="77398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56" cy="774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BF05D" w14:textId="55E0D655" w:rsidR="00E97952" w:rsidRDefault="00E97952">
      <w:pPr>
        <w:rPr>
          <w:lang w:bidi="ar-IQ"/>
        </w:rPr>
      </w:pPr>
    </w:p>
    <w:p w14:paraId="2D8B5DB6" w14:textId="77777777" w:rsidR="00E97952" w:rsidRDefault="00E97952">
      <w:pPr>
        <w:rPr>
          <w:rtl/>
          <w:lang w:bidi="ar-IQ"/>
        </w:rPr>
      </w:pPr>
    </w:p>
    <w:sectPr w:rsidR="00E97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883"/>
    <w:multiLevelType w:val="multilevel"/>
    <w:tmpl w:val="E6B2E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FC6B7C"/>
    <w:multiLevelType w:val="multilevel"/>
    <w:tmpl w:val="A33C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E2"/>
    <w:rsid w:val="002E1D83"/>
    <w:rsid w:val="008602C9"/>
    <w:rsid w:val="008831B1"/>
    <w:rsid w:val="00A00876"/>
    <w:rsid w:val="00C553E2"/>
    <w:rsid w:val="00E9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34A86"/>
  <w15:chartTrackingRefBased/>
  <w15:docId w15:val="{4715B655-5603-4727-A4D3-DF78D4E90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553E2"/>
    <w:rPr>
      <w:b/>
      <w:bCs/>
    </w:rPr>
  </w:style>
  <w:style w:type="character" w:styleId="Emphasis">
    <w:name w:val="Emphasis"/>
    <w:basedOn w:val="DefaultParagraphFont"/>
    <w:uiPriority w:val="20"/>
    <w:qFormat/>
    <w:rsid w:val="00C553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9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1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zt_yasin@yahoo.com</dc:creator>
  <cp:keywords/>
  <dc:description/>
  <cp:lastModifiedBy>zt_yasin@yahoo.com</cp:lastModifiedBy>
  <cp:revision>3</cp:revision>
  <dcterms:created xsi:type="dcterms:W3CDTF">2025-10-04T18:38:00Z</dcterms:created>
  <dcterms:modified xsi:type="dcterms:W3CDTF">2025-10-05T04:44:00Z</dcterms:modified>
</cp:coreProperties>
</file>